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51774" w:rsidRPr="00493CFF" w:rsidRDefault="00951774" w:rsidP="00884CBA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CFF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951774" w:rsidRPr="00493CFF" w:rsidRDefault="00951774" w:rsidP="00884CBA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493CFF">
        <w:rPr>
          <w:rFonts w:ascii="Times New Roman" w:hAnsi="Times New Roman" w:cs="Times New Roman"/>
          <w:b/>
          <w:sz w:val="28"/>
          <w:szCs w:val="28"/>
        </w:rPr>
        <w:t>курсу ФГОС «Финансовая грамотность»</w:t>
      </w:r>
    </w:p>
    <w:p w:rsidR="00951774" w:rsidRPr="00493CFF" w:rsidRDefault="00951774" w:rsidP="00884CBA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CFF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951774" w:rsidRPr="00493CFF" w:rsidRDefault="00951774" w:rsidP="00884CBA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CFF" w:rsidRDefault="00493CFF" w:rsidP="00884CBA">
      <w:pPr>
        <w:spacing w:after="0" w:line="30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3CFF">
        <w:rPr>
          <w:rFonts w:ascii="Times New Roman" w:hAnsi="Times New Roman" w:cs="Times New Roman"/>
          <w:i/>
          <w:sz w:val="28"/>
          <w:szCs w:val="28"/>
        </w:rPr>
        <w:t xml:space="preserve">Учитель истории и обществознания </w:t>
      </w:r>
    </w:p>
    <w:p w:rsidR="00493CFF" w:rsidRDefault="00493CFF" w:rsidP="00884CBA">
      <w:pPr>
        <w:spacing w:after="0" w:line="30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3CFF">
        <w:rPr>
          <w:rFonts w:ascii="Times New Roman" w:hAnsi="Times New Roman" w:cs="Times New Roman"/>
          <w:i/>
          <w:sz w:val="28"/>
          <w:szCs w:val="28"/>
        </w:rPr>
        <w:t>МБОУ СОШ №4 с</w:t>
      </w:r>
      <w:proofErr w:type="gramStart"/>
      <w:r w:rsidRPr="00493CFF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493CFF">
        <w:rPr>
          <w:rFonts w:ascii="Times New Roman" w:hAnsi="Times New Roman" w:cs="Times New Roman"/>
          <w:i/>
          <w:sz w:val="28"/>
          <w:szCs w:val="28"/>
        </w:rPr>
        <w:t>аевский</w:t>
      </w:r>
    </w:p>
    <w:p w:rsidR="00493CFF" w:rsidRDefault="00493CFF" w:rsidP="00884CBA">
      <w:pPr>
        <w:spacing w:after="0" w:line="30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3CFF">
        <w:rPr>
          <w:rFonts w:ascii="Times New Roman" w:hAnsi="Times New Roman" w:cs="Times New Roman"/>
          <w:i/>
          <w:sz w:val="28"/>
          <w:szCs w:val="28"/>
        </w:rPr>
        <w:t xml:space="preserve"> МР </w:t>
      </w:r>
      <w:proofErr w:type="spellStart"/>
      <w:r w:rsidRPr="00493CFF">
        <w:rPr>
          <w:rFonts w:ascii="Times New Roman" w:hAnsi="Times New Roman" w:cs="Times New Roman"/>
          <w:i/>
          <w:sz w:val="28"/>
          <w:szCs w:val="28"/>
        </w:rPr>
        <w:t>Альшеевский</w:t>
      </w:r>
      <w:proofErr w:type="spellEnd"/>
      <w:r w:rsidRPr="00493CFF">
        <w:rPr>
          <w:rFonts w:ascii="Times New Roman" w:hAnsi="Times New Roman" w:cs="Times New Roman"/>
          <w:i/>
          <w:sz w:val="28"/>
          <w:szCs w:val="28"/>
        </w:rPr>
        <w:t xml:space="preserve"> район РБ </w:t>
      </w:r>
    </w:p>
    <w:p w:rsidR="00951774" w:rsidRPr="00493CFF" w:rsidRDefault="00493CFF" w:rsidP="00884CBA">
      <w:pPr>
        <w:spacing w:after="0" w:line="30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3CFF">
        <w:rPr>
          <w:rFonts w:ascii="Times New Roman" w:hAnsi="Times New Roman" w:cs="Times New Roman"/>
          <w:i/>
          <w:sz w:val="28"/>
          <w:szCs w:val="28"/>
        </w:rPr>
        <w:t>Аксенов Сергей Иванович</w:t>
      </w:r>
    </w:p>
    <w:p w:rsidR="00493CFF" w:rsidRDefault="00493CFF" w:rsidP="00884CBA">
      <w:pPr>
        <w:shd w:val="clear" w:color="auto" w:fill="FFFFFF"/>
        <w:autoSpaceDE w:val="0"/>
        <w:autoSpaceDN w:val="0"/>
        <w:adjustRightInd w:val="0"/>
        <w:spacing w:after="0" w:line="300" w:lineRule="auto"/>
        <w:ind w:firstLine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1774" w:rsidRPr="00493CFF" w:rsidRDefault="00951774" w:rsidP="00884CBA">
      <w:pPr>
        <w:shd w:val="clear" w:color="auto" w:fill="FFFFFF"/>
        <w:autoSpaceDE w:val="0"/>
        <w:autoSpaceDN w:val="0"/>
        <w:adjustRightInd w:val="0"/>
        <w:spacing w:after="0" w:line="300" w:lineRule="auto"/>
        <w:ind w:firstLine="4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Пояснительная записка к рабочей программе по </w:t>
      </w:r>
      <w:r w:rsidRPr="00493CFF">
        <w:rPr>
          <w:rFonts w:ascii="Times New Roman" w:hAnsi="Times New Roman" w:cs="Times New Roman"/>
          <w:b/>
          <w:sz w:val="28"/>
          <w:szCs w:val="28"/>
        </w:rPr>
        <w:t>курсу ФГОС «Финансовая грамотность»</w:t>
      </w:r>
      <w:r w:rsidRPr="00493CFF">
        <w:rPr>
          <w:rFonts w:ascii="Times New Roman" w:hAnsi="Times New Roman" w:cs="Times New Roman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(5 класс)</w:t>
      </w:r>
    </w:p>
    <w:p w:rsidR="00951774" w:rsidRPr="00493CFF" w:rsidRDefault="00951774" w:rsidP="00884CBA">
      <w:pPr>
        <w:spacing w:after="0" w:line="30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93CFF">
        <w:rPr>
          <w:rFonts w:ascii="Times New Roman" w:hAnsi="Times New Roman" w:cs="Times New Roman"/>
          <w:sz w:val="28"/>
          <w:szCs w:val="28"/>
        </w:rPr>
        <w:t xml:space="preserve">Данная рабочая программа разработана на основе: </w:t>
      </w:r>
    </w:p>
    <w:p w:rsidR="00951774" w:rsidRPr="00493CFF" w:rsidRDefault="00951774" w:rsidP="00884CBA">
      <w:pPr>
        <w:pStyle w:val="a3"/>
        <w:spacing w:after="0" w:line="30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951774" w:rsidRPr="00493CFF" w:rsidRDefault="00951774" w:rsidP="00884CBA">
      <w:pPr>
        <w:spacing w:after="0" w:line="300" w:lineRule="auto"/>
        <w:ind w:left="-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93CFF">
        <w:rPr>
          <w:rFonts w:ascii="Times New Roman" w:hAnsi="Times New Roman" w:cs="Times New Roman"/>
          <w:sz w:val="28"/>
          <w:szCs w:val="28"/>
        </w:rPr>
        <w:t>Рабочая программа по курсу ФГОС «Финансовая грамотность» для 5 класса составлена в соответствии с требованиями следующих нормативных документов:</w:t>
      </w:r>
    </w:p>
    <w:p w:rsidR="00951774" w:rsidRPr="00493CFF" w:rsidRDefault="00951774" w:rsidP="00884CB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CFF">
        <w:rPr>
          <w:rFonts w:ascii="Times New Roman" w:hAnsi="Times New Roman" w:cs="Times New Roman"/>
          <w:sz w:val="28"/>
          <w:szCs w:val="28"/>
        </w:rPr>
        <w:t>Федеральный закон РФ от 29.12.2012 г. №273 – ФЗ «Об образовании в Российской Федерации»</w:t>
      </w:r>
    </w:p>
    <w:p w:rsidR="00951774" w:rsidRPr="00493CFF" w:rsidRDefault="00951774" w:rsidP="00884CB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CFF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основного общего образования (утвержден Министерством образования и науки Российской Федерации от 17.12.2010 г. №1897)</w:t>
      </w:r>
    </w:p>
    <w:p w:rsidR="00951774" w:rsidRPr="00493CFF" w:rsidRDefault="00951774" w:rsidP="00884CB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CFF"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программы основного общего образования МБОУ СОШ №4 </w:t>
      </w:r>
      <w:proofErr w:type="gramStart"/>
      <w:r w:rsidRPr="00493C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3CFF">
        <w:rPr>
          <w:rFonts w:ascii="Times New Roman" w:hAnsi="Times New Roman" w:cs="Times New Roman"/>
          <w:sz w:val="28"/>
          <w:szCs w:val="28"/>
        </w:rPr>
        <w:t>. Раевский</w:t>
      </w:r>
    </w:p>
    <w:p w:rsidR="00951774" w:rsidRPr="00493CFF" w:rsidRDefault="00951774" w:rsidP="00884CBA">
      <w:pPr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CFF">
        <w:rPr>
          <w:rFonts w:ascii="Times New Roman" w:hAnsi="Times New Roman" w:cs="Times New Roman"/>
          <w:sz w:val="28"/>
          <w:szCs w:val="28"/>
        </w:rPr>
        <w:t xml:space="preserve">Положение о рабочей программе МБОУ СОШ №4 </w:t>
      </w:r>
      <w:proofErr w:type="gramStart"/>
      <w:r w:rsidRPr="00493C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3CFF">
        <w:rPr>
          <w:rFonts w:ascii="Times New Roman" w:hAnsi="Times New Roman" w:cs="Times New Roman"/>
          <w:sz w:val="28"/>
          <w:szCs w:val="28"/>
        </w:rPr>
        <w:t>. Раевский</w:t>
      </w:r>
    </w:p>
    <w:p w:rsidR="00951774" w:rsidRPr="00493CFF" w:rsidRDefault="00951774" w:rsidP="00884CBA">
      <w:pPr>
        <w:spacing w:after="0" w:line="300" w:lineRule="auto"/>
        <w:ind w:left="-28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93CFF">
        <w:rPr>
          <w:rFonts w:ascii="Times New Roman" w:hAnsi="Times New Roman" w:cs="Times New Roman"/>
          <w:sz w:val="28"/>
          <w:szCs w:val="28"/>
        </w:rPr>
        <w:t>Рабочая программа соответствует:</w:t>
      </w:r>
    </w:p>
    <w:p w:rsidR="00951774" w:rsidRPr="00884CBA" w:rsidRDefault="00951774" w:rsidP="00884CBA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r w:rsidRPr="00884CBA">
        <w:rPr>
          <w:rFonts w:ascii="Times New Roman" w:hAnsi="Times New Roman"/>
          <w:sz w:val="28"/>
          <w:szCs w:val="28"/>
        </w:rPr>
        <w:t>Федеральному перечню учебников, рекомендованных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951774" w:rsidRPr="00884CBA" w:rsidRDefault="00951774" w:rsidP="00884CBA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84CBA">
        <w:rPr>
          <w:rFonts w:ascii="Times New Roman" w:hAnsi="Times New Roman"/>
          <w:sz w:val="28"/>
          <w:szCs w:val="28"/>
        </w:rPr>
        <w:t>Учебно</w:t>
      </w:r>
      <w:proofErr w:type="spellEnd"/>
      <w:r w:rsidRPr="00884CBA">
        <w:rPr>
          <w:rFonts w:ascii="Times New Roman" w:hAnsi="Times New Roman"/>
          <w:sz w:val="28"/>
          <w:szCs w:val="28"/>
        </w:rPr>
        <w:t xml:space="preserve"> – методическому комплексу по курсу ФГОС «Финансовая грамотность» 5 </w:t>
      </w:r>
      <w:proofErr w:type="spellStart"/>
      <w:r w:rsidRPr="00884CBA">
        <w:rPr>
          <w:rFonts w:ascii="Times New Roman" w:hAnsi="Times New Roman"/>
          <w:sz w:val="28"/>
          <w:szCs w:val="28"/>
        </w:rPr>
        <w:t>класс</w:t>
      </w:r>
      <w:proofErr w:type="gramStart"/>
      <w:r w:rsidRPr="00884CBA">
        <w:rPr>
          <w:rFonts w:ascii="Times New Roman" w:hAnsi="Times New Roman"/>
          <w:sz w:val="28"/>
          <w:szCs w:val="28"/>
        </w:rPr>
        <w:t>.П</w:t>
      </w:r>
      <w:proofErr w:type="gramEnd"/>
      <w:r w:rsidRPr="00884CBA">
        <w:rPr>
          <w:rFonts w:ascii="Times New Roman" w:hAnsi="Times New Roman"/>
          <w:sz w:val="28"/>
          <w:szCs w:val="28"/>
        </w:rPr>
        <w:t>рограмма</w:t>
      </w:r>
      <w:proofErr w:type="spellEnd"/>
      <w:r w:rsidRPr="00884CBA">
        <w:rPr>
          <w:rFonts w:ascii="Times New Roman" w:hAnsi="Times New Roman"/>
          <w:sz w:val="28"/>
          <w:szCs w:val="28"/>
        </w:rPr>
        <w:t xml:space="preserve"> разработана на основе программы курса курсу ФГОС «Финансовая грамотность» под редакцией </w:t>
      </w:r>
      <w:proofErr w:type="spellStart"/>
      <w:r w:rsidRPr="00884CBA">
        <w:rPr>
          <w:rFonts w:ascii="Times New Roman" w:hAnsi="Times New Roman"/>
          <w:sz w:val="28"/>
          <w:szCs w:val="28"/>
        </w:rPr>
        <w:t>Е.Вигдорчик,И.Липсиц</w:t>
      </w:r>
      <w:proofErr w:type="spellEnd"/>
      <w:r w:rsidRPr="00884CBA">
        <w:rPr>
          <w:rFonts w:ascii="Times New Roman" w:hAnsi="Times New Roman"/>
          <w:sz w:val="28"/>
          <w:szCs w:val="28"/>
        </w:rPr>
        <w:t xml:space="preserve"> для 5 классов общеобразовательных учреждений.</w:t>
      </w:r>
    </w:p>
    <w:p w:rsidR="00951774" w:rsidRPr="00493CFF" w:rsidRDefault="00951774" w:rsidP="00884CBA">
      <w:pPr>
        <w:spacing w:after="0" w:line="30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3CFF">
        <w:rPr>
          <w:rFonts w:ascii="Times New Roman" w:hAnsi="Times New Roman" w:cs="Times New Roman"/>
          <w:sz w:val="28"/>
          <w:szCs w:val="28"/>
        </w:rPr>
        <w:lastRenderedPageBreak/>
        <w:t>Настоящая программа предназначена для изучения курса ФГОС «Финансовая грамотность» в 5 классе составлена из расчета 1 часа в неделю 34 часов в год, в соответствии с учебным планом школы. Программа составлена в соответствии с требованиями федерального компонента Государственного образовательного стандарта основного общего образования по истории.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sz w:val="28"/>
          <w:szCs w:val="28"/>
        </w:rPr>
        <w:t xml:space="preserve">Рабочая программа включает пояснительную записку, календарно-тематическое планирование, списки основной и дополнительной литературы, </w:t>
      </w:r>
      <w:proofErr w:type="spellStart"/>
      <w:r w:rsidRPr="00493CFF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493CFF">
        <w:rPr>
          <w:rFonts w:ascii="Times New Roman" w:hAnsi="Times New Roman" w:cs="Times New Roman"/>
          <w:sz w:val="28"/>
          <w:szCs w:val="28"/>
        </w:rPr>
        <w:t>. Календарно-тематическое планирование рабочей программы составлено с учетом требований к результатам обучения и освоения содержания курса по истории</w:t>
      </w:r>
      <w:r w:rsidR="00493CFF">
        <w:rPr>
          <w:rFonts w:ascii="Times New Roman" w:hAnsi="Times New Roman" w:cs="Times New Roman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«Финансовая грамотность» является прикладным курсом, реализующим интересы обучающихся 5</w:t>
      </w:r>
      <w:r w:rsidRPr="00493CFF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7 классов в сфере экономики семьи.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Курс рассчитан на 16 часов.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в области экономических отношений в семье и обществе, приобретение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опыта применения полученных знаний и умений для решения элементарных вопросов в области экономики семьи.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Основные содержательные линии курса: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Деньги, их история, виды, функции;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Семейный бюджет;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Экономические отношения семьи и государства;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Семья и финансовый бизнес;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Собственный бизнес.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содержания опирается на 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межпредметные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 связи с курсами математики, истории, географии, обществознания и литературы.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Учебные материалы и задания подобраны в соответствии с возрастными особенностями детей и включают задачи, практические задания, построение графиков и диаграмм, игры, мини-исследования и проекты. В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процессе изучения формируются умения и навыки работы с текстами, таблицами, схемами, графиками, а также навыки поиска, анализа и представления информации и публичных выступлений.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Личностными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результатами изучения курса «Финансовая грамотность» являются: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овладение начальными навыками адаптации в мире финансовых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отношений: сопоставление доходов и расходов, расчёт процентов, сопоставление доходности вложений на простых примерах;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развитие самостоятельности и личной ответственности за свои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поступки; планирование собственного бюджета, предложение вариантов собственного заработка;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развитие навыков сотрудничества с взрослыми и сверстниками в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разных игровых и реальных экономических ситуациях; участие в принятии решений о семейном бюджете.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результатами изучения курса «Финансовая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грамотность» являются: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Познавательные: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освоение способов решения проблем творческого и поискового характера;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использование различных способов поиска, сбора, обработки,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формирование умений представлять информацию в зависимости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от поставленных задач в виде таблицы, схемы, графика, диаграммы,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диаграммы связей (</w:t>
      </w:r>
      <w:proofErr w:type="spellStart"/>
      <w:proofErr w:type="gram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интеллект-карты</w:t>
      </w:r>
      <w:proofErr w:type="spellEnd"/>
      <w:proofErr w:type="gramEnd"/>
      <w:r w:rsidRPr="00493CFF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овладение логическими действиями сравнения, анализа, синтеза,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овладение базовыми пр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едметными и </w:t>
      </w:r>
      <w:proofErr w:type="spellStart"/>
      <w:r w:rsidR="00493CFF">
        <w:rPr>
          <w:rFonts w:ascii="Times New Roman" w:hAnsi="Times New Roman" w:cs="Times New Roman"/>
          <w:color w:val="000000"/>
          <w:sz w:val="28"/>
          <w:szCs w:val="28"/>
        </w:rPr>
        <w:t>межпредметными</w:t>
      </w:r>
      <w:proofErr w:type="spellEnd"/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поня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тиями.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Регулятивные: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понимание цели своих действий;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планирование действия с помощью учителя и самостоятельно;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проявление познавательной и творческой инициативы;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• оценка правильности выполнения действий; самооценка и 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взаимооценка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адекватное восприятие предложений товарищей, учителей,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родителей.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Коммуникативные: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составление текстов в устной и письменной формах;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готовность слушать собеседника и вести диалог;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готовность признавать возможность существования различных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точек зрения и права каждого иметь свою;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умение излагать своё мнение, аргументировать свою точку зрения и давать оценку событий;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определение общей цели и путей её достижения; умение договариваться о распределении функций и ролей в совместной деятельности,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осуществлять взаимный контроль в совместной деятельности, адекватно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оценивать собственное поведение и поведение окружающих.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Предметными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результатами изучения курса «Финансовая грамотность» являются: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экономике семьи;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понимание и правильное использование экономических терминов;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освоение приёмов работы с экономической информацией, её осмысление; проведение простых финансовых расчётов.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приобретение знаний и опыта применения полученных знаний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и умений для решения типичных задач в области семейной экономики: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путей их решения;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развитие кругозора в области экономической жизни общества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и формирование познавательного интереса к изучению общественных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дисциплин.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493CFF">
        <w:rPr>
          <w:rFonts w:ascii="Times New Roman" w:hAnsi="Times New Roman" w:cs="Times New Roman"/>
          <w:color w:val="FFFFFF"/>
          <w:sz w:val="28"/>
          <w:szCs w:val="28"/>
        </w:rPr>
        <w:t>УЧЕБНАЯ ПРОГРАММА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УЧЕБНО-ТЕМАТИЧЕСКИЙ ПЛАН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</w:t>
      </w:r>
      <w:r w:rsidR="004B62BC"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дел 1. Доходы и расходы семьи (10</w:t>
      </w: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951774" w:rsidRPr="00493CFF" w:rsidRDefault="004B62BC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1 Деньги 2 ч.</w:t>
      </w:r>
    </w:p>
    <w:p w:rsidR="00951774" w:rsidRPr="00493CFF" w:rsidRDefault="004B62BC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2–3 Доходы семьи 4 ч.</w:t>
      </w:r>
    </w:p>
    <w:p w:rsidR="00951774" w:rsidRPr="00493CFF" w:rsidRDefault="004B62BC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4 Расходы семьи 2 ч.</w:t>
      </w:r>
    </w:p>
    <w:p w:rsidR="00951774" w:rsidRPr="00493CFF" w:rsidRDefault="004B62BC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5 Семейный бюджет 2 ч.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2. Риски потери денег и имущества</w:t>
      </w:r>
      <w:r w:rsid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как чело</w:t>
      </w:r>
      <w:r w:rsidR="004B62BC"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век может от этого защититься (6</w:t>
      </w: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6 Особые жизненные ситуации и как с ними справиться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62BC" w:rsidRPr="00493CFF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93CFF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8 Итоговая работа по разделам 1 и 2: ролева</w:t>
      </w:r>
      <w:r w:rsidR="004B62BC" w:rsidRPr="00493CFF">
        <w:rPr>
          <w:rFonts w:ascii="Times New Roman" w:hAnsi="Times New Roman" w:cs="Times New Roman"/>
          <w:color w:val="000000"/>
          <w:sz w:val="28"/>
          <w:szCs w:val="28"/>
        </w:rPr>
        <w:t>я игра 4 ч.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Семья и государ</w:t>
      </w:r>
      <w:r w:rsidR="004B62BC"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ство: как они взаимодействуют (8</w:t>
      </w: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93CF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r w:rsidR="004B62BC" w:rsidRPr="00493CFF">
        <w:rPr>
          <w:rFonts w:ascii="Times New Roman" w:hAnsi="Times New Roman" w:cs="Times New Roman"/>
          <w:color w:val="000000"/>
          <w:sz w:val="28"/>
          <w:szCs w:val="28"/>
        </w:rPr>
        <w:t>10 Налоги 4ч.</w:t>
      </w:r>
    </w:p>
    <w:p w:rsidR="00951774" w:rsidRPr="00493CFF" w:rsidRDefault="004B62BC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11 Социальные пособия 2 ч.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12 Итоговая работа по разделу 3: мини-исследование в группах «Государство — это мы!»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62BC" w:rsidRPr="00493CFF">
        <w:rPr>
          <w:rFonts w:ascii="Times New Roman" w:hAnsi="Times New Roman" w:cs="Times New Roman"/>
          <w:color w:val="000000"/>
          <w:sz w:val="28"/>
          <w:szCs w:val="28"/>
        </w:rPr>
        <w:t>2 ч.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4. Финансовый бизн</w:t>
      </w:r>
      <w:r w:rsidR="004B62BC"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ес: чем он может помочь семье (8</w:t>
      </w: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951774" w:rsidRPr="00493CFF" w:rsidRDefault="004B62BC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13 Банковские услуги 2 ч.</w:t>
      </w:r>
    </w:p>
    <w:p w:rsidR="00951774" w:rsidRPr="00493CFF" w:rsidRDefault="004B62BC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14 Собственный бизнес 2 ч.</w:t>
      </w:r>
    </w:p>
    <w:p w:rsidR="00951774" w:rsidRPr="00493CFF" w:rsidRDefault="004B62BC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15 Валюта в современном мире 2 ч.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16 Итоговая работа по курсу «Финансовая грамотность»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62BC" w:rsidRPr="00493CFF">
        <w:rPr>
          <w:rFonts w:ascii="Times New Roman" w:hAnsi="Times New Roman" w:cs="Times New Roman"/>
          <w:color w:val="000000"/>
          <w:sz w:val="28"/>
          <w:szCs w:val="28"/>
        </w:rPr>
        <w:t>2 ч.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Содержание программы и примерный перечень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компетенций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</w:t>
      </w:r>
      <w:r w:rsidR="004B62BC"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ДЕЛ 1. ДОХОДЫ И РАСХОДЫ СЕМЬИ (10</w:t>
      </w: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Занятие 1.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Деньги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Люди обмениваются товарами и услугами. Прямой обмен неудобен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из-за несовпадения интересов и определения ценности. Товарные деньги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обслуживают обмен, но имеют собственную ценность. Драгоценные металлы и монеты из них являются товарными деньгами. Металлические монеты сложно изготавливать и опасно перевозить. Бумажные деньги являются символическими деньгами. Безналичные деньги представляют собой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информацию. Денежной системой страны управляет центральный банк.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Основные понятия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Деньги. Обмен. Товарные деньги. Символические деньги. Драгоценные металлы. Монеты. Купюры. Наличные деньги. Безналичные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деньги. Гознак. Центральный банк. Банки. Фальшивые деньги.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 проблемы бартерного (товарного) обмена.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Описывать свойства предмета, выполняющего роль денег.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Перечислять виды денег.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Приводить примеры товарных денег.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Сравнивать преимущества и недостатки разных видов денег.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Составлять задачи с денежными расчётами.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почему бумажные деньги могут обесцениваться.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Знать, что денежной системой страны управляет центральный банк.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почему изготовление фальшивых денег — преступление.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Знятия</w:t>
      </w:r>
      <w:proofErr w:type="spellEnd"/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2–3.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Доходы семьи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Доходами семьи являются: заработная плата, доходы от владения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собственностью, социальные выплаты и заёмные средства. Размер заработной платы зависит от образования, профессии, квалификации. Владение недвижимостью (квартирой, домом, гаражом, участком земли)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может приносить арендную плату. Деньги, положенные в банк, приносят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проценты. Владельцы акций могут получать дивиденды. Предприниматель получает прибыль. Государство выплачивает пенсии, стипендии,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пособия. Банки предоставляют кредиты.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Основные понятия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Заработная плата. Собственность. Доходы от собственности. Арендная плата. Проценты. Прибыль. Диви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>денды. Социальные выплаты. Мате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ринский капитал. Кредиты.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Описывать и сравнивать источники доходов семьи.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Описывать виды заработной платы.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Сравнивать условия труда совершеннолетних и несовершеннолетних.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как связаны профессии и образование.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чем руководствуется человек при выборе профессии.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 причины различий в заработной плате.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Приводить примеры кредитов.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Занятие 4.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Расходы семьи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Семьи тратят деньги на товары и услуги. Расходы можно разделить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на три группы: обязательные, желательные и лишние. Коммунальные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услуги должны оплачиваться ежемесячно. На крупные покупки деньги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можно накопить или занять. Долги надо отдавать в назначенный срок.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В разных магазинах цены на одни и те же товары различаются. Расходы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можно сократить, выбрав магазин с б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>олее низкими ценами или восполь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зовавшись скидками.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Основные понятия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Предметы первой необходимости. Товары текущего потребления.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Товары длительного пользования. Услуги. Коммунальные услуги.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 причины, по которым люди делают покупки.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Описывать направления расходов семьи.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Классифицировать виды благ.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Рассчитывать расходы семьи на условных примерах.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Сравнивать и оценивать виды рекламы.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Обсуждать воздействие рекл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амы и </w:t>
      </w:r>
      <w:proofErr w:type="spellStart"/>
      <w:r w:rsidR="00493CFF">
        <w:rPr>
          <w:rFonts w:ascii="Times New Roman" w:hAnsi="Times New Roman" w:cs="Times New Roman"/>
          <w:color w:val="000000"/>
          <w:sz w:val="28"/>
          <w:szCs w:val="28"/>
        </w:rPr>
        <w:t>промоакций</w:t>
      </w:r>
      <w:proofErr w:type="spellEnd"/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на принятие ре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шений о покупке.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Рассчитывать доли расходов на разные товары и услуги.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Занятие 5.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Семейный бюджет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Доходы и расходы следует планировать. План доходов и расходов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называется бюджетом. Превышение доходов над расходами позволяет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делать сбережения. Сбережения обычно хранятся в банке. Превышение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расходов над доходами сокращает с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>бережения или приводит к образо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ванию долгов.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Основные понятия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Кредит. Проценты по кредиту.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Долги. Сбережения. Вклады. Про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центы по вкладам.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Составлять семейный бюджет на условных примерах.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Сравнивать доходы и расходы и принимать решения.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 причины, по которым люди делают сбережения.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Описывать формы сбережений.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Описывать последствия превышения расходов над доходами.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Сравнивать потребительский и банковский кредиты.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при каких условиях можно одалживать и занимать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деньги.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РИСКИ ПОТЕРИ ДЕНЕГ И ИМУЩЕСТВА И КАК ЧЕЛОВЕК</w:t>
      </w:r>
    </w:p>
    <w:p w:rsidR="00951774" w:rsidRPr="00493CFF" w:rsidRDefault="004B62BC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МОЖЕТ ОТ ЭТОГО ЗАЩИТИТЬСЯ (6</w:t>
      </w:r>
      <w:r w:rsidR="00951774"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Занятие 6.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Особые жизненные ситуации и как с ними справиться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Экономические последствия непредвиденных событий: болезней,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аварий, природных катаклизмов. Ра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>сходы, связанные с рождением де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тей. Страхование имущества, здоров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>ья, жизни. Принципы работы стра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ховой компании.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Основные понятия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Аварии. Болезни. Несчастные случаи. Катастрофы. Страхование.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Страховая компания. Страховой полис.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Описывать события, существенно влияющие на жиз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>нь семьи (ро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ждение ребёнка, внезапная смерть кормильца, форс-мажорные случаи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и т. п.).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Определять последствия таких событий для бюджета семьи.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Различать обязательное и добровольное страхование.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почему существует обязательное страхование.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почему государство платит заболевшему человеку.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Сравнивать различные виды страхования.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Занятия 7–8.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Итоговая работа по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разделам 1–2: ролевая игра «Се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мейный бюджет».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3. СЕМЬЯ И ГОСУДАРСТВО: КАК ОНИ</w:t>
      </w:r>
    </w:p>
    <w:p w:rsidR="00951774" w:rsidRPr="00493CFF" w:rsidRDefault="004B62BC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ВЗАИМОДЕЙСТВУЮТ (6</w:t>
      </w:r>
      <w:r w:rsidR="00951774"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Занятия 9–10.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Налоги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Налоги — обязательные платежи, собираемые государством. На-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правления государственных расходов. Виды налогов. Организация сбора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налогов.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Основные понятия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Налог. Налоговая инспекция. Подоходный налог. Налоговая ставка.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Налог на прибыль. Физические лица. Пеня. Налоговые льготы. Налог на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добавленную стоимость. Акциз.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почему государство собирает налоги.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Приводить примеры налогов.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Описывать, как и когда платятся налоги.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Рассчитывать величину подоходного налога и НДС.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почему вводятся акцизные налоги.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Описывать последствия невыплаты налогов для граждан.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Приводить примеры выплаты налогов в семье.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Занятие 11.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Социальные пособия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Государство поддерживает некоторые категории людей: инвалидов, стариков, семьи с детьми, безработных.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Основные понятия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Пособие. Пенсия. Пенсионный фонд. Стипендия. Больничный лист.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Пособие по безработице.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почему существуют социальные выплаты.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Описывать ситуации, при которых выплачиваются пособия, приводить примеры пособий.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Находить информацию о социальных выплатах.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Занятие 12.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Итоговая работа по разделу 3: мини-исследование в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группах «Государство — это мы!».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4. ФИНАНСОВЫЙ БИЗНЕС: ЧЕМ ОН МОЖЕТ ПОМОЧЬ</w:t>
      </w:r>
    </w:p>
    <w:p w:rsidR="00951774" w:rsidRPr="00493CFF" w:rsidRDefault="004B62BC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СЕМЬЕ (10</w:t>
      </w:r>
      <w:r w:rsidR="00951774"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ч)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Занятие 13.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Банковские услуги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Банки принимают вклады и выдают кредиты. Процентная ставка </w:t>
      </w:r>
      <w:proofErr w:type="gram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вкладам зависит от размера вклада и его срока. При прекращении 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дея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тельности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 банка вкладчикам гарантируется возврат средств. Процентная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ставка по кредитам выше процентной ставки по вкладам.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Основные понятия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Банки. Вклады (депозиты). Процентная ставка. Страхование вкладов. Агентство по страхованию вкладов. Кредит. Залог.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Приводить примеры банковских услуг.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Описывать условия вкладов и кредитов.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от чего зависит размер выплат по вкладу.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почему и как страхуются вклады.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Находить информацию о вкладах и кредитах.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 причины и последствия решений о взятии кредита.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 условия кредита, приводить примеры.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Рассчитывать проценты по депозитам и кредитам.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 принцип работы пластиковой карты.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Занятие 14.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Собственный бизнес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Организация бизнеса. Разработка бизнес-плана. Стартовый капитал. Организации по поддержке малого бизнеса.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Основные понятия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Бизнес. Малый бизнес. Бизнес-план. Кредит.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Сравнивать возможности работы по найму и собственного бизнеса.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как и почему государство и частные организации поддерживают малый бизнес.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что такое бизнес-план.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Приводить примеры бизнеса, которым занимаются подростки.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Занятие 15.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Валюта в современном мире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Валюта — денежная единица страны. Разные страны имеют разные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валюты. Цена одной валюты, выраженная в другой валюте, называется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валютным курсом. Процентные ставки по валютным вкладам отличаются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от ставок по вкладам в национальной валюте.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Основные понятия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Валюта. Валютный курс. Обменный пункт. Валютный вклад.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Приводить примеры валют разных стран.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Объяснять, что такое валютный курс.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Находить информацию о валютных курсах.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Проводить расчёты с валютными курсами.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Занятие 16.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Итоговая работа по курсу «Финансовая грамотность».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Формы оценивания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Текущая аттестация: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устный опрос;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тестовое задание;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решение задач;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решение кроссворда и анаграммы;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графическая работа: построение графиков, схем и диаграмм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связей;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аналитическая работа: расчёт показателей, анализ статистических</w:t>
      </w:r>
      <w:r w:rsidR="00493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данных, оценка результатов;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доклад;</w:t>
      </w:r>
      <w:bookmarkStart w:id="0" w:name="_GoBack"/>
      <w:bookmarkEnd w:id="0"/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творческая работа: постер, компьютерная презентация.</w:t>
      </w:r>
    </w:p>
    <w:p w:rsidR="00884CBA" w:rsidRDefault="00884CBA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BA" w:rsidRDefault="00884CBA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BA" w:rsidRDefault="00884CBA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BA" w:rsidRDefault="00884CBA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BA" w:rsidRDefault="00884CBA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BA" w:rsidRDefault="00884CBA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BA" w:rsidRDefault="00884CBA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BA" w:rsidRDefault="00884CBA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BA" w:rsidRDefault="00884CBA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BA" w:rsidRDefault="00884CBA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BA" w:rsidRDefault="00884CBA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BA" w:rsidRDefault="00884CBA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7353" w:rsidRPr="00493CFF" w:rsidRDefault="00D44905" w:rsidP="00884CB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Календарно-тематическое планирование курса ФГОС «Финансовая грамотность»</w:t>
      </w:r>
    </w:p>
    <w:tbl>
      <w:tblPr>
        <w:tblStyle w:val="a4"/>
        <w:tblW w:w="0" w:type="auto"/>
        <w:tblInd w:w="-1168" w:type="dxa"/>
        <w:tblLayout w:type="fixed"/>
        <w:tblLook w:val="04A0"/>
      </w:tblPr>
      <w:tblGrid>
        <w:gridCol w:w="1158"/>
        <w:gridCol w:w="3838"/>
        <w:gridCol w:w="1809"/>
        <w:gridCol w:w="2019"/>
        <w:gridCol w:w="1915"/>
      </w:tblGrid>
      <w:tr w:rsidR="006B458C" w:rsidRPr="00493CFF" w:rsidTr="006B458C">
        <w:tc>
          <w:tcPr>
            <w:tcW w:w="1158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Занятия</w:t>
            </w:r>
          </w:p>
        </w:tc>
        <w:tc>
          <w:tcPr>
            <w:tcW w:w="3838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1809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1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proofErr w:type="gramStart"/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,п</w:t>
            </w:r>
            <w:proofErr w:type="gramEnd"/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лан</w:t>
            </w:r>
            <w:proofErr w:type="spellEnd"/>
          </w:p>
        </w:tc>
        <w:tc>
          <w:tcPr>
            <w:tcW w:w="1915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proofErr w:type="gramStart"/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,ф</w:t>
            </w:r>
            <w:proofErr w:type="gramEnd"/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</w:t>
            </w:r>
            <w:proofErr w:type="spellEnd"/>
          </w:p>
        </w:tc>
      </w:tr>
      <w:tr w:rsidR="006B458C" w:rsidRPr="00493CFF" w:rsidTr="006B458C">
        <w:tc>
          <w:tcPr>
            <w:tcW w:w="10739" w:type="dxa"/>
            <w:gridSpan w:val="5"/>
          </w:tcPr>
          <w:p w:rsidR="006B458C" w:rsidRPr="00493CFF" w:rsidRDefault="006B458C" w:rsidP="00884CBA">
            <w:pPr>
              <w:tabs>
                <w:tab w:val="left" w:pos="3120"/>
              </w:tabs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F77353"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аздел 1.Доходы и расходы семьи(10</w:t>
            </w: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ч)</w:t>
            </w: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3838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Деньги</w:t>
            </w:r>
          </w:p>
        </w:tc>
        <w:tc>
          <w:tcPr>
            <w:tcW w:w="1809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 неделя сентября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3-6</w:t>
            </w:r>
          </w:p>
        </w:tc>
        <w:tc>
          <w:tcPr>
            <w:tcW w:w="3838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семьи</w:t>
            </w:r>
          </w:p>
        </w:tc>
        <w:tc>
          <w:tcPr>
            <w:tcW w:w="1809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1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 неделя сентября,1-2 неделя октября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6B458C"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3838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семьи</w:t>
            </w:r>
          </w:p>
        </w:tc>
        <w:tc>
          <w:tcPr>
            <w:tcW w:w="1809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 неделя октября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B458C"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</w:t>
            </w:r>
          </w:p>
        </w:tc>
        <w:tc>
          <w:tcPr>
            <w:tcW w:w="3838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Семейный бюджет</w:t>
            </w:r>
          </w:p>
        </w:tc>
        <w:tc>
          <w:tcPr>
            <w:tcW w:w="1809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 неделя ноября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458C" w:rsidRPr="00493CFF" w:rsidTr="006B458C">
        <w:tc>
          <w:tcPr>
            <w:tcW w:w="10739" w:type="dxa"/>
            <w:gridSpan w:val="5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2.Риски потери денег и имущества и как чел</w:t>
            </w:r>
            <w:r w:rsidR="00F77353"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овек может от этого защититься(6</w:t>
            </w: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ч)</w:t>
            </w: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6B458C"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</w:t>
            </w:r>
          </w:p>
        </w:tc>
        <w:tc>
          <w:tcPr>
            <w:tcW w:w="3838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жизненные ситуации и как с ними справиться</w:t>
            </w:r>
          </w:p>
        </w:tc>
        <w:tc>
          <w:tcPr>
            <w:tcW w:w="1809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4-5 неделя ноября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6B458C"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-15</w:t>
            </w:r>
          </w:p>
        </w:tc>
        <w:tc>
          <w:tcPr>
            <w:tcW w:w="3838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работа по разделам 1 и 2:ролевая игра</w:t>
            </w:r>
          </w:p>
        </w:tc>
        <w:tc>
          <w:tcPr>
            <w:tcW w:w="1809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1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неделя декабря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458C" w:rsidRPr="00493CFF" w:rsidTr="001B74DF">
        <w:tc>
          <w:tcPr>
            <w:tcW w:w="10739" w:type="dxa"/>
            <w:gridSpan w:val="5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3.Семья и государство: как они взаимодействуют?(8ч)</w:t>
            </w: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16-19</w:t>
            </w:r>
          </w:p>
        </w:tc>
        <w:tc>
          <w:tcPr>
            <w:tcW w:w="383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</w:t>
            </w:r>
          </w:p>
        </w:tc>
        <w:tc>
          <w:tcPr>
            <w:tcW w:w="180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1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 неделя января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20-22</w:t>
            </w:r>
          </w:p>
        </w:tc>
        <w:tc>
          <w:tcPr>
            <w:tcW w:w="383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пособия</w:t>
            </w:r>
          </w:p>
        </w:tc>
        <w:tc>
          <w:tcPr>
            <w:tcW w:w="180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1-3 неделя февраля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23-24</w:t>
            </w:r>
          </w:p>
        </w:tc>
        <w:tc>
          <w:tcPr>
            <w:tcW w:w="383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работа по разделу3:мини-исследование в группах «Государство-это мы!»</w:t>
            </w:r>
          </w:p>
        </w:tc>
        <w:tc>
          <w:tcPr>
            <w:tcW w:w="180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 февраля,1 неделя марта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7353" w:rsidRPr="00493CFF" w:rsidTr="00AE768C">
        <w:tc>
          <w:tcPr>
            <w:tcW w:w="10739" w:type="dxa"/>
            <w:gridSpan w:val="5"/>
          </w:tcPr>
          <w:p w:rsidR="00F77353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4.Финансовый </w:t>
            </w:r>
            <w:proofErr w:type="spellStart"/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бизнес</w:t>
            </w:r>
            <w:proofErr w:type="gramStart"/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:ч</w:t>
            </w:r>
            <w:proofErr w:type="gramEnd"/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</w:t>
            </w:r>
            <w:proofErr w:type="spellEnd"/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он может помочь семье(4ч)</w:t>
            </w: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383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Банковские услуги</w:t>
            </w:r>
          </w:p>
        </w:tc>
        <w:tc>
          <w:tcPr>
            <w:tcW w:w="180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 неделя марта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27-28</w:t>
            </w:r>
          </w:p>
        </w:tc>
        <w:tc>
          <w:tcPr>
            <w:tcW w:w="383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Собственный бизнес</w:t>
            </w:r>
          </w:p>
        </w:tc>
        <w:tc>
          <w:tcPr>
            <w:tcW w:w="180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6B458C" w:rsidRPr="00493CFF" w:rsidRDefault="00D44905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 неделя апреля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29-30</w:t>
            </w:r>
          </w:p>
        </w:tc>
        <w:tc>
          <w:tcPr>
            <w:tcW w:w="383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Валюта в современном мире</w:t>
            </w:r>
          </w:p>
        </w:tc>
        <w:tc>
          <w:tcPr>
            <w:tcW w:w="180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:rsidR="006B458C" w:rsidRPr="00493CFF" w:rsidRDefault="00D44905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 неделя апреля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B458C" w:rsidRPr="00493CFF" w:rsidTr="006B458C">
        <w:tc>
          <w:tcPr>
            <w:tcW w:w="115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31-34</w:t>
            </w:r>
          </w:p>
        </w:tc>
        <w:tc>
          <w:tcPr>
            <w:tcW w:w="3838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работа по курсу «Финансовая грамотность»</w:t>
            </w:r>
          </w:p>
        </w:tc>
        <w:tc>
          <w:tcPr>
            <w:tcW w:w="1809" w:type="dxa"/>
          </w:tcPr>
          <w:p w:rsidR="006B458C" w:rsidRPr="00493CFF" w:rsidRDefault="00F77353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19" w:type="dxa"/>
          </w:tcPr>
          <w:p w:rsidR="006B458C" w:rsidRPr="00493CFF" w:rsidRDefault="00D44905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1-4 неделя мая</w:t>
            </w:r>
          </w:p>
        </w:tc>
        <w:tc>
          <w:tcPr>
            <w:tcW w:w="1915" w:type="dxa"/>
          </w:tcPr>
          <w:p w:rsidR="006B458C" w:rsidRPr="00493CFF" w:rsidRDefault="006B458C" w:rsidP="00884CBA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B62BC" w:rsidRDefault="004B62BC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B62BC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Итоговая аттестация: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кейс;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эссе;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ролевая игра.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Внеурочная деятельность: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исследовательская работа;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• проект: групповой и индивидуальный.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51774" w:rsidRPr="00884CBA" w:rsidRDefault="00951774" w:rsidP="00884CB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4CBA">
        <w:rPr>
          <w:rFonts w:ascii="Times New Roman" w:hAnsi="Times New Roman" w:cs="Times New Roman"/>
          <w:b/>
          <w:color w:val="000000"/>
          <w:sz w:val="28"/>
          <w:szCs w:val="28"/>
        </w:rPr>
        <w:t>Учебно-методическое и материально-техническое</w:t>
      </w:r>
    </w:p>
    <w:p w:rsidR="00951774" w:rsidRPr="00884CBA" w:rsidRDefault="00951774" w:rsidP="00884CBA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4CBA">
        <w:rPr>
          <w:rFonts w:ascii="Times New Roman" w:hAnsi="Times New Roman" w:cs="Times New Roman"/>
          <w:b/>
          <w:color w:val="000000"/>
          <w:sz w:val="28"/>
          <w:szCs w:val="28"/>
        </w:rPr>
        <w:t>обеспечение курса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 И., Вигдорчик Е. Финансовая грамотность. 5—7 классы: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материалы для учащихся. — М.: ВИТА-ПРЕСС, 2014.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Вигдорчик Е., 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 И., 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Корлюгова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 Ю. Финансовая грамотность.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5—7 классы: учебная программа. — М.: ВИТА-ПРЕСС, 2014.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Вигдорчик Е., 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 И., 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Корлюгова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 Ю. Финансовая грамотность.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5—7 классы: методические рекомендации для учителя. — М.: ВИТА-ПРЕСС,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2014.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Вигдорчик Е., 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 И., 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Корлюгова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 Ю. Финансовая грамотность.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5—7 классы: материалы для родителей. — М.: ВИТА-ПРЕСС, 2014.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Корлюгова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 Ю., Вигдорчик Е., 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 И. Финансовая грамотность.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5—7 классы: контрольные измерительные материалы. — М.: ВИТА-ПРЕСС,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2014.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Интернет-источники</w:t>
      </w:r>
      <w:proofErr w:type="gramEnd"/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proofErr w:type="gram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gramEnd"/>
      <w:r w:rsidRPr="00493CFF">
        <w:rPr>
          <w:rFonts w:ascii="Times New Roman" w:hAnsi="Times New Roman" w:cs="Times New Roman"/>
          <w:color w:val="000000"/>
          <w:sz w:val="28"/>
          <w:szCs w:val="28"/>
        </w:rPr>
        <w:t>айт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 xml:space="preserve"> журнала «Семейный бюджет» — http://www.7budget.ru;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2. Сайт по основам финансовой грамотности «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Достаток</w:t>
      </w:r>
      <w:proofErr w:type="gram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493CFF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>» —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http://www.dostatok.ru;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3. Журнал «Работа и зарплата» — http://zarplata-i-rabota.ru/zhurnalrabota-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i-zarplata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4. Портал «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Профориентир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</w:rPr>
        <w:t>». «Мир профессий» – http://www.clskuntsevo.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  <w:lang w:val="en-US"/>
        </w:rPr>
        <w:t>portal_proforientir</w:t>
      </w:r>
      <w:proofErr w:type="spellEnd"/>
      <w:r w:rsidRPr="00493CFF">
        <w:rPr>
          <w:rFonts w:ascii="Times New Roman" w:hAnsi="Times New Roman" w:cs="Times New Roman"/>
          <w:color w:val="000000"/>
          <w:sz w:val="28"/>
          <w:szCs w:val="28"/>
          <w:lang w:val="en-US"/>
        </w:rPr>
        <w:t>/mir_professii_news_prof.php;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Сайт «Все о пособиях» — http://subsidii.net/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6. Сайт «Все о страховании» — http://www.o-strahovanie.ru/vidistrahovaniay.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93CFF">
        <w:rPr>
          <w:rFonts w:ascii="Times New Roman" w:hAnsi="Times New Roman" w:cs="Times New Roman"/>
          <w:color w:val="000000"/>
          <w:sz w:val="28"/>
          <w:szCs w:val="28"/>
        </w:rPr>
        <w:t>php</w:t>
      </w:r>
      <w:proofErr w:type="spellEnd"/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7. Сайт «Налоги России» / Ставки налогов в России в 2013 г. — http://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www.taxru.com/blog/2013-02-10-10585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Калькуляторы (банковские проценты, валюта, налоги)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1. http://uslugi.yandex.ru/banki/deposits/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2. http://www.banki.ru/products/deposits/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3. http://www.sravni.ru/vklady/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4. http://www.calc.ru/valutnyj-kalkulyator.html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color w:val="000000"/>
          <w:sz w:val="28"/>
          <w:szCs w:val="28"/>
        </w:rPr>
        <w:t>5. http://www.ndscalc.ru/</w:t>
      </w:r>
    </w:p>
    <w:p w:rsidR="00951774" w:rsidRPr="00493CFF" w:rsidRDefault="00951774" w:rsidP="00884CB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Компьютер</w:t>
      </w:r>
    </w:p>
    <w:p w:rsidR="00167DFA" w:rsidRPr="00493CFF" w:rsidRDefault="00951774" w:rsidP="00884CBA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Проектор</w:t>
      </w:r>
      <w:r w:rsidRPr="00493CFF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sectPr w:rsidR="00167DFA" w:rsidRPr="00493CFF" w:rsidSect="00BA0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4BF"/>
    <w:multiLevelType w:val="hybridMultilevel"/>
    <w:tmpl w:val="43B2796E"/>
    <w:lvl w:ilvl="0" w:tplc="863E63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EA4746C"/>
    <w:multiLevelType w:val="hybridMultilevel"/>
    <w:tmpl w:val="635C4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A3D2D"/>
    <w:multiLevelType w:val="hybridMultilevel"/>
    <w:tmpl w:val="CFACA2C0"/>
    <w:lvl w:ilvl="0" w:tplc="01C6611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9DF"/>
    <w:rsid w:val="00167DFA"/>
    <w:rsid w:val="00493CFF"/>
    <w:rsid w:val="004B62BC"/>
    <w:rsid w:val="006B458C"/>
    <w:rsid w:val="00884CBA"/>
    <w:rsid w:val="008919DF"/>
    <w:rsid w:val="00951774"/>
    <w:rsid w:val="00BA0AF4"/>
    <w:rsid w:val="00D44905"/>
    <w:rsid w:val="00F7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B4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B4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9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asus1</cp:lastModifiedBy>
  <cp:revision>3</cp:revision>
  <cp:lastPrinted>2018-08-30T18:17:00Z</cp:lastPrinted>
  <dcterms:created xsi:type="dcterms:W3CDTF">2018-08-30T17:34:00Z</dcterms:created>
  <dcterms:modified xsi:type="dcterms:W3CDTF">2018-12-27T04:48:00Z</dcterms:modified>
</cp:coreProperties>
</file>